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78" w:rsidRDefault="008C0778" w:rsidP="008C0778">
      <w:pPr>
        <w:rPr>
          <w:b/>
        </w:rPr>
      </w:pPr>
      <w:r w:rsidRPr="003A2F4A">
        <w:rPr>
          <w:b/>
        </w:rPr>
        <w:t>Analyzing Primary Sources 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Total Score:  _____________/6</w:t>
      </w:r>
      <w:r>
        <w:rPr>
          <w:b/>
        </w:rPr>
        <w:tab/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345"/>
        <w:gridCol w:w="2700"/>
        <w:gridCol w:w="2970"/>
        <w:gridCol w:w="2790"/>
        <w:gridCol w:w="1350"/>
      </w:tblGrid>
      <w:tr w:rsidR="008C0778" w:rsidRPr="00997F51" w:rsidTr="00183AB4">
        <w:tc>
          <w:tcPr>
            <w:tcW w:w="1345" w:type="dxa"/>
          </w:tcPr>
          <w:p w:rsidR="008C0778" w:rsidRPr="00997F51" w:rsidRDefault="008C0778" w:rsidP="00183AB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 w:rsidRPr="00997F51">
              <w:rPr>
                <w:b/>
                <w:sz w:val="20"/>
                <w:szCs w:val="20"/>
              </w:rPr>
              <w:t>Proficient (2 points)</w:t>
            </w:r>
          </w:p>
        </w:tc>
        <w:tc>
          <w:tcPr>
            <w:tcW w:w="2970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 w:rsidRPr="00997F51">
              <w:rPr>
                <w:b/>
                <w:sz w:val="20"/>
                <w:szCs w:val="20"/>
              </w:rPr>
              <w:t>Basic (1 points)</w:t>
            </w:r>
          </w:p>
        </w:tc>
        <w:tc>
          <w:tcPr>
            <w:tcW w:w="2790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Emerging (.5</w:t>
            </w:r>
            <w:r w:rsidRPr="00997F51">
              <w:rPr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1350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 w:rsidRPr="00997F51">
              <w:rPr>
                <w:b/>
                <w:sz w:val="20"/>
                <w:szCs w:val="20"/>
              </w:rPr>
              <w:t>Total points</w:t>
            </w:r>
          </w:p>
        </w:tc>
      </w:tr>
      <w:tr w:rsidR="008C0778" w:rsidRPr="00997F51" w:rsidTr="00183AB4">
        <w:tc>
          <w:tcPr>
            <w:tcW w:w="1345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 w:rsidRPr="00997F51">
              <w:rPr>
                <w:b/>
                <w:sz w:val="20"/>
                <w:szCs w:val="20"/>
              </w:rPr>
              <w:t>Observation</w:t>
            </w:r>
          </w:p>
        </w:tc>
        <w:tc>
          <w:tcPr>
            <w:tcW w:w="270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Variety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 xml:space="preserve">Nonbiased </w:t>
            </w:r>
          </w:p>
        </w:tc>
        <w:tc>
          <w:tcPr>
            <w:tcW w:w="297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 xml:space="preserve">No variety </w:t>
            </w:r>
            <w:r w:rsidRPr="00997F51">
              <w:rPr>
                <w:b/>
                <w:sz w:val="20"/>
                <w:szCs w:val="20"/>
              </w:rPr>
              <w:t>or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Include some bias</w:t>
            </w:r>
          </w:p>
        </w:tc>
        <w:tc>
          <w:tcPr>
            <w:tcW w:w="279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 xml:space="preserve">No variety </w:t>
            </w:r>
            <w:r w:rsidRPr="00997F51">
              <w:rPr>
                <w:b/>
                <w:sz w:val="20"/>
                <w:szCs w:val="20"/>
              </w:rPr>
              <w:t>and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</w:t>
            </w:r>
            <w:r w:rsidRPr="00997F51">
              <w:rPr>
                <w:sz w:val="20"/>
                <w:szCs w:val="20"/>
              </w:rPr>
              <w:t>iased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C0778" w:rsidRPr="00997F51" w:rsidRDefault="008C0778" w:rsidP="00183AB4">
            <w:pPr>
              <w:jc w:val="right"/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/2</w:t>
            </w:r>
          </w:p>
        </w:tc>
      </w:tr>
      <w:tr w:rsidR="008C0778" w:rsidRPr="00997F51" w:rsidTr="00183AB4">
        <w:tc>
          <w:tcPr>
            <w:tcW w:w="1345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 w:rsidRPr="00997F51">
              <w:rPr>
                <w:b/>
                <w:sz w:val="20"/>
                <w:szCs w:val="20"/>
              </w:rPr>
              <w:t>Reflection</w:t>
            </w:r>
          </w:p>
        </w:tc>
        <w:tc>
          <w:tcPr>
            <w:tcW w:w="270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At least three ideas included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Solid evidence is provided for each idea</w:t>
            </w:r>
          </w:p>
        </w:tc>
        <w:tc>
          <w:tcPr>
            <w:tcW w:w="297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 ideas are included but n</w:t>
            </w:r>
            <w:r w:rsidRPr="00997F51">
              <w:rPr>
                <w:sz w:val="20"/>
                <w:szCs w:val="20"/>
              </w:rPr>
              <w:t>o evidence is provided or evidence is flawed</w:t>
            </w:r>
          </w:p>
        </w:tc>
        <w:tc>
          <w:tcPr>
            <w:tcW w:w="279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 xml:space="preserve">1 idea is included </w:t>
            </w:r>
            <w:r w:rsidRPr="00997F51">
              <w:rPr>
                <w:b/>
                <w:sz w:val="20"/>
                <w:szCs w:val="20"/>
              </w:rPr>
              <w:t>and/or</w:t>
            </w:r>
            <w:r w:rsidRPr="00997F51">
              <w:rPr>
                <w:sz w:val="20"/>
                <w:szCs w:val="20"/>
              </w:rPr>
              <w:t xml:space="preserve"> 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no evidence is provided or evidence is flawed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C0778" w:rsidRPr="00997F51" w:rsidRDefault="008C0778" w:rsidP="00183AB4">
            <w:pPr>
              <w:jc w:val="right"/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/2</w:t>
            </w:r>
          </w:p>
        </w:tc>
      </w:tr>
      <w:tr w:rsidR="008C0778" w:rsidRPr="00997F51" w:rsidTr="00183AB4">
        <w:tc>
          <w:tcPr>
            <w:tcW w:w="1345" w:type="dxa"/>
          </w:tcPr>
          <w:p w:rsidR="008C0778" w:rsidRPr="00997F51" w:rsidRDefault="008C0778" w:rsidP="00183AB4">
            <w:pPr>
              <w:rPr>
                <w:b/>
                <w:sz w:val="20"/>
                <w:szCs w:val="20"/>
              </w:rPr>
            </w:pPr>
            <w:r w:rsidRPr="00997F51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270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At least 4 questions are asked and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Questions demonstrate critical analysis by taking the learning further</w:t>
            </w:r>
            <w:r>
              <w:rPr>
                <w:sz w:val="20"/>
                <w:szCs w:val="20"/>
              </w:rPr>
              <w:t xml:space="preserve"> in a meaningful way</w:t>
            </w:r>
          </w:p>
        </w:tc>
        <w:tc>
          <w:tcPr>
            <w:tcW w:w="297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2-3 questions are asked and/or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Questions demonstrate little critical analysis and furthering of student learning</w:t>
            </w:r>
          </w:p>
        </w:tc>
        <w:tc>
          <w:tcPr>
            <w:tcW w:w="2790" w:type="dxa"/>
          </w:tcPr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1 question is asked and/or</w:t>
            </w:r>
          </w:p>
          <w:p w:rsidR="008C0778" w:rsidRPr="00997F51" w:rsidRDefault="008C0778" w:rsidP="00183A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Questions demonstrate no critical analysis and do not further student learning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C0778" w:rsidRPr="00997F51" w:rsidRDefault="008C0778" w:rsidP="00183AB4">
            <w:pPr>
              <w:jc w:val="right"/>
              <w:rPr>
                <w:sz w:val="20"/>
                <w:szCs w:val="20"/>
              </w:rPr>
            </w:pPr>
            <w:r w:rsidRPr="00997F51">
              <w:rPr>
                <w:sz w:val="20"/>
                <w:szCs w:val="20"/>
              </w:rPr>
              <w:t>/2</w:t>
            </w:r>
          </w:p>
        </w:tc>
      </w:tr>
      <w:tr w:rsidR="008C0778" w:rsidRPr="00997F51" w:rsidTr="00183AB4">
        <w:tc>
          <w:tcPr>
            <w:tcW w:w="1345" w:type="dxa"/>
            <w:shd w:val="clear" w:color="auto" w:fill="0D0D0D" w:themeFill="text1" w:themeFillTint="F2"/>
          </w:tcPr>
          <w:p w:rsidR="008C0778" w:rsidRPr="00997F51" w:rsidRDefault="008C0778" w:rsidP="00183AB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0D0D0D" w:themeFill="text1" w:themeFillTint="F2"/>
          </w:tcPr>
          <w:p w:rsidR="008C0778" w:rsidRPr="00997F51" w:rsidRDefault="008C0778" w:rsidP="00183AB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D0D0D" w:themeFill="text1" w:themeFillTint="F2"/>
          </w:tcPr>
          <w:p w:rsidR="008C0778" w:rsidRPr="00997F51" w:rsidRDefault="008C0778" w:rsidP="00183AB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0D0D0D" w:themeFill="text1" w:themeFillTint="F2"/>
          </w:tcPr>
          <w:p w:rsidR="008C0778" w:rsidRPr="00997F51" w:rsidRDefault="008C0778" w:rsidP="00183A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D0D0D" w:themeFill="text1" w:themeFillTint="F2"/>
          </w:tcPr>
          <w:p w:rsidR="008C0778" w:rsidRPr="00997F51" w:rsidRDefault="008C0778" w:rsidP="00183AB4">
            <w:pPr>
              <w:jc w:val="right"/>
              <w:rPr>
                <w:sz w:val="20"/>
                <w:szCs w:val="20"/>
              </w:rPr>
            </w:pPr>
          </w:p>
        </w:tc>
      </w:tr>
    </w:tbl>
    <w:p w:rsidR="008C0778" w:rsidRPr="00997F51" w:rsidRDefault="008C0778" w:rsidP="008C0778">
      <w:pPr>
        <w:rPr>
          <w:sz w:val="20"/>
          <w:szCs w:val="20"/>
        </w:rPr>
      </w:pPr>
      <w:r w:rsidRPr="00997F51">
        <w:rPr>
          <w:sz w:val="20"/>
          <w:szCs w:val="20"/>
        </w:rPr>
        <w:t>Alaska Performance Standard H.C – A student should develop the skills and processes of historical inquiry.</w:t>
      </w:r>
    </w:p>
    <w:p w:rsidR="00573D9E" w:rsidRDefault="008C0778"/>
    <w:sectPr w:rsidR="00573D9E" w:rsidSect="008C07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7DF"/>
    <w:multiLevelType w:val="hybridMultilevel"/>
    <w:tmpl w:val="660EBB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78"/>
    <w:rsid w:val="007D434E"/>
    <w:rsid w:val="008C0778"/>
    <w:rsid w:val="009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47F6-92E2-459A-8869-4B5E557B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1</cp:revision>
  <dcterms:created xsi:type="dcterms:W3CDTF">2016-01-03T21:16:00Z</dcterms:created>
  <dcterms:modified xsi:type="dcterms:W3CDTF">2016-01-03T21:18:00Z</dcterms:modified>
</cp:coreProperties>
</file>