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8E" w:rsidRPr="00E640BB" w:rsidRDefault="00B645C4">
      <w:pPr>
        <w:rPr>
          <w:rFonts w:ascii="Garamond" w:hAnsi="Garamond"/>
          <w:b/>
        </w:rPr>
      </w:pPr>
      <w:r w:rsidRPr="00E640BB">
        <w:rPr>
          <w:rFonts w:ascii="Garamond" w:hAnsi="Garamond"/>
          <w:b/>
        </w:rPr>
        <w:t>Boston Massacre – Kent State Massacre Analysis</w:t>
      </w:r>
      <w:r w:rsidRPr="00E640BB">
        <w:rPr>
          <w:rFonts w:ascii="Garamond" w:hAnsi="Garamond"/>
          <w:b/>
        </w:rPr>
        <w:tab/>
      </w:r>
      <w:r w:rsidRPr="00E640BB">
        <w:rPr>
          <w:rFonts w:ascii="Garamond" w:hAnsi="Garamond"/>
          <w:b/>
        </w:rPr>
        <w:tab/>
      </w:r>
      <w:r w:rsidRPr="00E640BB">
        <w:rPr>
          <w:rFonts w:ascii="Garamond" w:hAnsi="Garamond"/>
          <w:b/>
        </w:rPr>
        <w:tab/>
        <w:t>Name:  ____________________</w:t>
      </w:r>
    </w:p>
    <w:p w:rsidR="00B645C4" w:rsidRPr="00E640BB" w:rsidRDefault="00B645C4">
      <w:pPr>
        <w:rPr>
          <w:rFonts w:ascii="Garamond" w:hAnsi="Garamond"/>
          <w:b/>
        </w:rPr>
      </w:pPr>
      <w:r w:rsidRPr="00E640BB">
        <w:rPr>
          <w:rFonts w:ascii="Garamond" w:hAnsi="Garamond"/>
          <w:b/>
        </w:rPr>
        <w:t>8</w:t>
      </w:r>
      <w:r w:rsidRPr="00E640BB">
        <w:rPr>
          <w:rFonts w:ascii="Garamond" w:hAnsi="Garamond"/>
          <w:b/>
          <w:vertAlign w:val="superscript"/>
        </w:rPr>
        <w:t>th</w:t>
      </w:r>
      <w:r w:rsidRPr="00E640BB">
        <w:rPr>
          <w:rFonts w:ascii="Garamond" w:hAnsi="Garamond"/>
          <w:b/>
        </w:rPr>
        <w:t xml:space="preserve"> Grade US History/Liljemark</w:t>
      </w:r>
    </w:p>
    <w:p w:rsidR="00B645C4" w:rsidRPr="00E640BB" w:rsidRDefault="00B645C4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430"/>
        <w:gridCol w:w="2430"/>
        <w:gridCol w:w="2584"/>
        <w:gridCol w:w="2204"/>
      </w:tblGrid>
      <w:tr w:rsidR="00B645C4" w:rsidRPr="00E640BB" w:rsidTr="00E640BB">
        <w:tc>
          <w:tcPr>
            <w:tcW w:w="1368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>Kent State Song</w:t>
            </w:r>
          </w:p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  <w:i/>
              </w:rPr>
            </w:pPr>
            <w:r w:rsidRPr="00E640BB">
              <w:rPr>
                <w:rFonts w:ascii="Garamond" w:hAnsi="Garamond"/>
                <w:b/>
                <w:i/>
              </w:rPr>
              <w:t>“Ohio”</w:t>
            </w:r>
          </w:p>
        </w:tc>
        <w:tc>
          <w:tcPr>
            <w:tcW w:w="2430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>Kent State Actual Events</w:t>
            </w:r>
          </w:p>
        </w:tc>
        <w:tc>
          <w:tcPr>
            <w:tcW w:w="2584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 xml:space="preserve">Boston Massacre </w:t>
            </w:r>
            <w:r w:rsidRPr="00E640BB">
              <w:rPr>
                <w:rFonts w:ascii="Garamond" w:hAnsi="Garamond"/>
                <w:b/>
                <w:i/>
              </w:rPr>
              <w:t>Paul Revere’s Print</w:t>
            </w:r>
          </w:p>
        </w:tc>
        <w:tc>
          <w:tcPr>
            <w:tcW w:w="2204" w:type="dxa"/>
          </w:tcPr>
          <w:p w:rsidR="00B645C4" w:rsidRPr="00E640BB" w:rsidRDefault="00B645C4" w:rsidP="00E640BB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 xml:space="preserve">Boston Massacre Actual Events </w:t>
            </w:r>
            <w:r w:rsidR="00E640BB">
              <w:rPr>
                <w:rFonts w:ascii="Garamond" w:hAnsi="Garamond"/>
                <w:b/>
              </w:rPr>
              <w:t xml:space="preserve">(pg. 148-149 in </w:t>
            </w:r>
            <w:proofErr w:type="spellStart"/>
            <w:r w:rsidR="00E640BB">
              <w:rPr>
                <w:rFonts w:ascii="Garamond" w:hAnsi="Garamond"/>
                <w:b/>
              </w:rPr>
              <w:t>txtbk</w:t>
            </w:r>
            <w:proofErr w:type="spellEnd"/>
            <w:r w:rsidR="00E640BB">
              <w:rPr>
                <w:rFonts w:ascii="Garamond" w:hAnsi="Garamond"/>
                <w:b/>
              </w:rPr>
              <w:t>)</w:t>
            </w:r>
          </w:p>
        </w:tc>
      </w:tr>
      <w:tr w:rsidR="00B645C4" w:rsidRPr="00E640BB" w:rsidTr="00E640BB">
        <w:tc>
          <w:tcPr>
            <w:tcW w:w="1368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>Who was at fault?</w:t>
            </w:r>
            <w:r w:rsidR="00E640BB">
              <w:rPr>
                <w:rFonts w:ascii="Garamond" w:hAnsi="Garamond"/>
                <w:b/>
              </w:rPr>
              <w:t xml:space="preserve">  State your evidence.</w:t>
            </w:r>
          </w:p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Default="00B645C4" w:rsidP="00B645C4">
            <w:pPr>
              <w:rPr>
                <w:rFonts w:ascii="Garamond" w:hAnsi="Garamond"/>
              </w:rPr>
            </w:pPr>
          </w:p>
          <w:p w:rsidR="00E640BB" w:rsidRDefault="00E640BB" w:rsidP="00B645C4">
            <w:pPr>
              <w:rPr>
                <w:rFonts w:ascii="Garamond" w:hAnsi="Garamond"/>
              </w:rPr>
            </w:pPr>
          </w:p>
          <w:p w:rsidR="00E640BB" w:rsidRDefault="00E640BB" w:rsidP="00B645C4">
            <w:pPr>
              <w:rPr>
                <w:rFonts w:ascii="Garamond" w:hAnsi="Garamond"/>
              </w:rPr>
            </w:pPr>
          </w:p>
          <w:p w:rsidR="00E640BB" w:rsidRPr="00E640BB" w:rsidRDefault="00E640BB" w:rsidP="00B645C4">
            <w:pPr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584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204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</w:tr>
      <w:tr w:rsidR="00B645C4" w:rsidRPr="00E640BB" w:rsidTr="00E640BB">
        <w:tc>
          <w:tcPr>
            <w:tcW w:w="1368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>Who was the victim?</w:t>
            </w:r>
            <w:r w:rsidR="00E640BB">
              <w:rPr>
                <w:rFonts w:ascii="Garamond" w:hAnsi="Garamond"/>
                <w:b/>
              </w:rPr>
              <w:t xml:space="preserve"> State your evidence.</w:t>
            </w:r>
          </w:p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Default="00B645C4" w:rsidP="00B645C4">
            <w:pPr>
              <w:rPr>
                <w:rFonts w:ascii="Garamond" w:hAnsi="Garamond"/>
              </w:rPr>
            </w:pPr>
          </w:p>
          <w:p w:rsidR="00E640BB" w:rsidRDefault="00E640BB" w:rsidP="00B645C4">
            <w:pPr>
              <w:rPr>
                <w:rFonts w:ascii="Garamond" w:hAnsi="Garamond"/>
              </w:rPr>
            </w:pPr>
          </w:p>
          <w:p w:rsidR="00E640BB" w:rsidRPr="00E640BB" w:rsidRDefault="00E640BB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Default="00B645C4" w:rsidP="00B645C4">
            <w:pPr>
              <w:rPr>
                <w:rFonts w:ascii="Garamond" w:hAnsi="Garamond"/>
              </w:rPr>
            </w:pPr>
          </w:p>
          <w:p w:rsidR="00E640BB" w:rsidRPr="00E640BB" w:rsidRDefault="00E640BB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584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204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</w:tr>
      <w:tr w:rsidR="00B645C4" w:rsidRPr="00E640BB" w:rsidTr="00FC72D4">
        <w:tc>
          <w:tcPr>
            <w:tcW w:w="1368" w:type="dxa"/>
          </w:tcPr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  <w:r w:rsidRPr="00E640BB">
              <w:rPr>
                <w:rFonts w:ascii="Garamond" w:hAnsi="Garamond"/>
                <w:b/>
              </w:rPr>
              <w:t xml:space="preserve">Why would the authors portray </w:t>
            </w:r>
            <w:r w:rsidR="00E640BB">
              <w:rPr>
                <w:rFonts w:ascii="Garamond" w:hAnsi="Garamond"/>
                <w:b/>
              </w:rPr>
              <w:t>one side as the victim?</w:t>
            </w:r>
          </w:p>
          <w:p w:rsidR="00B645C4" w:rsidRPr="00E640BB" w:rsidRDefault="00B645C4" w:rsidP="00B645C4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0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  <w:p w:rsidR="00B645C4" w:rsidRDefault="00B645C4" w:rsidP="00B645C4">
            <w:pPr>
              <w:rPr>
                <w:rFonts w:ascii="Garamond" w:hAnsi="Garamond"/>
              </w:rPr>
            </w:pPr>
          </w:p>
          <w:p w:rsidR="00E640BB" w:rsidRDefault="00E640BB" w:rsidP="00B645C4">
            <w:pPr>
              <w:rPr>
                <w:rFonts w:ascii="Garamond" w:hAnsi="Garamond"/>
              </w:rPr>
            </w:pPr>
          </w:p>
          <w:p w:rsidR="00E640BB" w:rsidRPr="00E640BB" w:rsidRDefault="00E640BB" w:rsidP="00B645C4">
            <w:pPr>
              <w:rPr>
                <w:rFonts w:ascii="Garamond" w:hAnsi="Garamond"/>
              </w:rPr>
            </w:pPr>
          </w:p>
          <w:p w:rsidR="00B645C4" w:rsidRDefault="00B645C4" w:rsidP="00B645C4">
            <w:pPr>
              <w:rPr>
                <w:rFonts w:ascii="Garamond" w:hAnsi="Garamond"/>
              </w:rPr>
            </w:pPr>
          </w:p>
          <w:p w:rsidR="00E640BB" w:rsidRPr="00E640BB" w:rsidRDefault="00E640BB" w:rsidP="00B645C4">
            <w:pPr>
              <w:rPr>
                <w:rFonts w:ascii="Garamond" w:hAnsi="Garamond"/>
              </w:rPr>
            </w:pPr>
          </w:p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430" w:type="dxa"/>
            <w:shd w:val="clear" w:color="auto" w:fill="000000" w:themeFill="text1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2584" w:type="dxa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  <w:tc>
          <w:tcPr>
            <w:tcW w:w="2204" w:type="dxa"/>
            <w:shd w:val="clear" w:color="auto" w:fill="000000" w:themeFill="text1"/>
          </w:tcPr>
          <w:p w:rsidR="00B645C4" w:rsidRPr="00E640BB" w:rsidRDefault="00B645C4" w:rsidP="00B645C4">
            <w:pPr>
              <w:rPr>
                <w:rFonts w:ascii="Garamond" w:hAnsi="Garamond"/>
              </w:rPr>
            </w:pPr>
          </w:p>
        </w:tc>
      </w:tr>
    </w:tbl>
    <w:p w:rsidR="00B645C4" w:rsidRPr="00E640BB" w:rsidRDefault="00B645C4" w:rsidP="00B645C4">
      <w:pPr>
        <w:rPr>
          <w:rFonts w:ascii="Garamond" w:hAnsi="Garamond"/>
        </w:rPr>
      </w:pPr>
    </w:p>
    <w:p w:rsidR="00B645C4" w:rsidRPr="00E640BB" w:rsidRDefault="00B645C4" w:rsidP="00B645C4">
      <w:pPr>
        <w:rPr>
          <w:rFonts w:ascii="Garamond" w:hAnsi="Garamond"/>
          <w:b/>
          <w:bCs/>
        </w:rPr>
      </w:pPr>
      <w:r w:rsidRPr="00E640BB">
        <w:rPr>
          <w:rFonts w:ascii="Garamond" w:hAnsi="Garamond"/>
          <w:b/>
          <w:bCs/>
        </w:rPr>
        <w:t xml:space="preserve">How can media </w:t>
      </w:r>
      <w:r w:rsidR="00E640BB">
        <w:rPr>
          <w:rFonts w:ascii="Garamond" w:hAnsi="Garamond"/>
          <w:b/>
          <w:bCs/>
        </w:rPr>
        <w:t xml:space="preserve">(songs, newspapers, print, TV, radio, etc.) </w:t>
      </w:r>
      <w:r w:rsidRPr="00E640BB">
        <w:rPr>
          <w:rFonts w:ascii="Garamond" w:hAnsi="Garamond"/>
          <w:b/>
          <w:bCs/>
        </w:rPr>
        <w:t>play a role in answering the question “When is it OK to rebel?” Give specific examples from the Kent State shooting and the Boston Massacre.</w:t>
      </w:r>
    </w:p>
    <w:p w:rsidR="00B645C4" w:rsidRPr="00E640BB" w:rsidRDefault="00B645C4" w:rsidP="00B645C4">
      <w:pPr>
        <w:rPr>
          <w:rFonts w:ascii="Garamond" w:hAnsi="Garamond"/>
          <w:b/>
          <w:bCs/>
        </w:rPr>
      </w:pPr>
    </w:p>
    <w:p w:rsidR="00B645C4" w:rsidRPr="00E640BB" w:rsidRDefault="00B645C4" w:rsidP="00B645C4">
      <w:pPr>
        <w:rPr>
          <w:rFonts w:ascii="Garamond" w:hAnsi="Garamond"/>
          <w:b/>
          <w:bCs/>
        </w:rPr>
      </w:pPr>
    </w:p>
    <w:p w:rsidR="00B645C4" w:rsidRPr="00E640BB" w:rsidRDefault="00B645C4" w:rsidP="00B645C4">
      <w:pPr>
        <w:rPr>
          <w:rFonts w:ascii="Garamond" w:hAnsi="Garamond"/>
          <w:b/>
          <w:bCs/>
        </w:rPr>
      </w:pPr>
    </w:p>
    <w:p w:rsidR="00B645C4" w:rsidRPr="00E640BB" w:rsidRDefault="00B645C4" w:rsidP="00B645C4">
      <w:pPr>
        <w:rPr>
          <w:rFonts w:ascii="Garamond" w:hAnsi="Garamond"/>
          <w:b/>
          <w:bCs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Default="00B645C4">
      <w:pPr>
        <w:rPr>
          <w:rFonts w:ascii="Garamond" w:hAnsi="Garamond"/>
        </w:rPr>
      </w:pPr>
    </w:p>
    <w:p w:rsidR="00E640BB" w:rsidRDefault="00E640BB">
      <w:pPr>
        <w:rPr>
          <w:rFonts w:ascii="Garamond" w:hAnsi="Garamond"/>
        </w:rPr>
      </w:pPr>
    </w:p>
    <w:p w:rsidR="00E640BB" w:rsidRDefault="00E640BB">
      <w:pPr>
        <w:rPr>
          <w:rFonts w:ascii="Garamond" w:hAnsi="Garamond"/>
        </w:rPr>
      </w:pPr>
    </w:p>
    <w:p w:rsidR="00E640BB" w:rsidRPr="00E640BB" w:rsidRDefault="00E640BB">
      <w:pPr>
        <w:rPr>
          <w:rFonts w:ascii="Garamond" w:hAnsi="Garamond"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Pr="00E640BB" w:rsidRDefault="00B645C4">
      <w:pPr>
        <w:rPr>
          <w:rFonts w:ascii="Garamond" w:hAnsi="Garamond"/>
        </w:rPr>
      </w:pPr>
    </w:p>
    <w:p w:rsidR="00B645C4" w:rsidRPr="00E640BB" w:rsidRDefault="00B645C4" w:rsidP="00B645C4">
      <w:pPr>
        <w:spacing w:before="100" w:beforeAutospacing="1" w:after="100" w:afterAutospacing="1"/>
        <w:outlineLvl w:val="2"/>
        <w:rPr>
          <w:rFonts w:ascii="Garamond" w:hAnsi="Garamond"/>
          <w:color w:val="000000"/>
        </w:rPr>
      </w:pPr>
      <w:r w:rsidRPr="00E640BB">
        <w:rPr>
          <w:rFonts w:ascii="Garamond" w:hAnsi="Garamond"/>
          <w:b/>
          <w:bCs/>
          <w:color w:val="000000"/>
        </w:rPr>
        <w:t xml:space="preserve">Ohio </w:t>
      </w:r>
      <w:r w:rsidRPr="00E640BB">
        <w:rPr>
          <w:rFonts w:ascii="Garamond" w:hAnsi="Garamond"/>
          <w:i/>
          <w:color w:val="000000"/>
        </w:rPr>
        <w:t>lyrics by Neil Young</w:t>
      </w:r>
      <w:r w:rsidRPr="00E640BB">
        <w:rPr>
          <w:rFonts w:ascii="Garamond" w:hAnsi="Garamond"/>
          <w:i/>
          <w:color w:val="000000"/>
        </w:rPr>
        <w:br/>
      </w:r>
      <w:r w:rsidRPr="00E640BB">
        <w:rPr>
          <w:rFonts w:ascii="Garamond" w:hAnsi="Garamond"/>
          <w:color w:val="000000"/>
        </w:rPr>
        <w:t>Tin soldiers and Nixon coming</w:t>
      </w:r>
      <w:proofErr w:type="gramStart"/>
      <w:r w:rsidRPr="00E640BB">
        <w:rPr>
          <w:rFonts w:ascii="Garamond" w:hAnsi="Garamond"/>
          <w:color w:val="000000"/>
        </w:rPr>
        <w:t>,</w:t>
      </w:r>
      <w:proofErr w:type="gramEnd"/>
      <w:r w:rsidRPr="00E640BB">
        <w:rPr>
          <w:rFonts w:ascii="Garamond" w:hAnsi="Garamond"/>
          <w:color w:val="000000"/>
        </w:rPr>
        <w:br/>
        <w:t>We're finally on our own.</w:t>
      </w:r>
      <w:r w:rsidRPr="00E640BB">
        <w:rPr>
          <w:rFonts w:ascii="Garamond" w:hAnsi="Garamond"/>
          <w:color w:val="000000"/>
        </w:rPr>
        <w:br/>
        <w:t>This summer I hear the drumming</w:t>
      </w:r>
      <w:proofErr w:type="gramStart"/>
      <w:r w:rsidRPr="00E640BB">
        <w:rPr>
          <w:rFonts w:ascii="Garamond" w:hAnsi="Garamond"/>
          <w:color w:val="000000"/>
        </w:rPr>
        <w:t>,</w:t>
      </w:r>
      <w:proofErr w:type="gramEnd"/>
      <w:r w:rsidRPr="00E640BB">
        <w:rPr>
          <w:rFonts w:ascii="Garamond" w:hAnsi="Garamond"/>
          <w:color w:val="000000"/>
        </w:rPr>
        <w:br/>
        <w:t>Four dead in Ohio.</w:t>
      </w:r>
      <w:r w:rsidRPr="00E640BB">
        <w:rPr>
          <w:rFonts w:ascii="Garamond" w:hAnsi="Garamond"/>
          <w:color w:val="000000"/>
        </w:rPr>
        <w:br/>
      </w:r>
      <w:r w:rsidRPr="00E640BB">
        <w:rPr>
          <w:rFonts w:ascii="Garamond" w:hAnsi="Garamond"/>
          <w:color w:val="000000"/>
        </w:rPr>
        <w:br/>
      </w:r>
      <w:proofErr w:type="spellStart"/>
      <w:r w:rsidRPr="00E640BB">
        <w:rPr>
          <w:rFonts w:ascii="Garamond" w:hAnsi="Garamond"/>
          <w:color w:val="000000"/>
        </w:rPr>
        <w:t>Gotta</w:t>
      </w:r>
      <w:proofErr w:type="spellEnd"/>
      <w:r w:rsidRPr="00E640BB">
        <w:rPr>
          <w:rFonts w:ascii="Garamond" w:hAnsi="Garamond"/>
          <w:color w:val="000000"/>
        </w:rPr>
        <w:t xml:space="preserve"> get down to it</w:t>
      </w:r>
      <w:r w:rsidRPr="00E640BB">
        <w:rPr>
          <w:rFonts w:ascii="Garamond" w:hAnsi="Garamond"/>
          <w:color w:val="000000"/>
        </w:rPr>
        <w:br/>
        <w:t>Soldiers are gunning us down</w:t>
      </w:r>
      <w:r w:rsidRPr="00E640BB">
        <w:rPr>
          <w:rFonts w:ascii="Garamond" w:hAnsi="Garamond"/>
          <w:color w:val="000000"/>
        </w:rPr>
        <w:br/>
      </w:r>
      <w:proofErr w:type="gramStart"/>
      <w:r w:rsidRPr="00E640BB">
        <w:rPr>
          <w:rFonts w:ascii="Garamond" w:hAnsi="Garamond"/>
          <w:color w:val="000000"/>
        </w:rPr>
        <w:t>Should</w:t>
      </w:r>
      <w:proofErr w:type="gramEnd"/>
      <w:r w:rsidRPr="00E640BB">
        <w:rPr>
          <w:rFonts w:ascii="Garamond" w:hAnsi="Garamond"/>
          <w:color w:val="000000"/>
        </w:rPr>
        <w:t xml:space="preserve"> have been done long ago.</w:t>
      </w:r>
      <w:r w:rsidRPr="00E640BB">
        <w:rPr>
          <w:rFonts w:ascii="Garamond" w:hAnsi="Garamond"/>
          <w:color w:val="000000"/>
        </w:rPr>
        <w:br/>
        <w:t>What if you knew her</w:t>
      </w:r>
      <w:r w:rsidRPr="00E640BB">
        <w:rPr>
          <w:rFonts w:ascii="Garamond" w:hAnsi="Garamond"/>
          <w:color w:val="000000"/>
        </w:rPr>
        <w:br/>
      </w:r>
      <w:proofErr w:type="gramStart"/>
      <w:r w:rsidRPr="00E640BB">
        <w:rPr>
          <w:rFonts w:ascii="Garamond" w:hAnsi="Garamond"/>
          <w:color w:val="000000"/>
        </w:rPr>
        <w:t>And</w:t>
      </w:r>
      <w:proofErr w:type="gramEnd"/>
      <w:r w:rsidRPr="00E640BB">
        <w:rPr>
          <w:rFonts w:ascii="Garamond" w:hAnsi="Garamond"/>
          <w:color w:val="000000"/>
        </w:rPr>
        <w:t xml:space="preserve"> found her dead on the ground</w:t>
      </w:r>
      <w:r w:rsidRPr="00E640BB">
        <w:rPr>
          <w:rFonts w:ascii="Garamond" w:hAnsi="Garamond"/>
          <w:color w:val="000000"/>
        </w:rPr>
        <w:br/>
        <w:t>How can you run when you know?</w:t>
      </w:r>
      <w:r w:rsidRPr="00E640BB">
        <w:rPr>
          <w:rFonts w:ascii="Garamond" w:hAnsi="Garamond"/>
          <w:color w:val="000000"/>
        </w:rPr>
        <w:br/>
      </w:r>
      <w:r w:rsidRPr="00E640BB">
        <w:rPr>
          <w:rFonts w:ascii="Garamond" w:hAnsi="Garamond"/>
          <w:color w:val="000000"/>
        </w:rPr>
        <w:br/>
      </w:r>
      <w:proofErr w:type="spellStart"/>
      <w:r w:rsidRPr="00E640BB">
        <w:rPr>
          <w:rFonts w:ascii="Garamond" w:hAnsi="Garamond"/>
          <w:color w:val="000000"/>
        </w:rPr>
        <w:t>Gotta</w:t>
      </w:r>
      <w:proofErr w:type="spellEnd"/>
      <w:r w:rsidRPr="00E640BB">
        <w:rPr>
          <w:rFonts w:ascii="Garamond" w:hAnsi="Garamond"/>
          <w:color w:val="000000"/>
        </w:rPr>
        <w:t xml:space="preserve"> get down to it</w:t>
      </w:r>
      <w:r w:rsidRPr="00E640BB">
        <w:rPr>
          <w:rFonts w:ascii="Garamond" w:hAnsi="Garamond"/>
          <w:color w:val="000000"/>
        </w:rPr>
        <w:br/>
        <w:t>Soldiers are gunning us down</w:t>
      </w:r>
      <w:r w:rsidRPr="00E640BB">
        <w:rPr>
          <w:rFonts w:ascii="Garamond" w:hAnsi="Garamond"/>
          <w:color w:val="000000"/>
        </w:rPr>
        <w:br/>
      </w:r>
      <w:proofErr w:type="gramStart"/>
      <w:r w:rsidRPr="00E640BB">
        <w:rPr>
          <w:rFonts w:ascii="Garamond" w:hAnsi="Garamond"/>
          <w:color w:val="000000"/>
        </w:rPr>
        <w:t>Should</w:t>
      </w:r>
      <w:proofErr w:type="gramEnd"/>
      <w:r w:rsidRPr="00E640BB">
        <w:rPr>
          <w:rFonts w:ascii="Garamond" w:hAnsi="Garamond"/>
          <w:color w:val="000000"/>
        </w:rPr>
        <w:t xml:space="preserve"> have been done long ago.</w:t>
      </w:r>
      <w:r w:rsidRPr="00E640BB">
        <w:rPr>
          <w:rFonts w:ascii="Garamond" w:hAnsi="Garamond"/>
          <w:color w:val="000000"/>
        </w:rPr>
        <w:br/>
        <w:t>What if you knew her</w:t>
      </w:r>
      <w:r w:rsidRPr="00E640BB">
        <w:rPr>
          <w:rFonts w:ascii="Garamond" w:hAnsi="Garamond"/>
          <w:color w:val="000000"/>
        </w:rPr>
        <w:br/>
      </w:r>
      <w:proofErr w:type="gramStart"/>
      <w:r w:rsidRPr="00E640BB">
        <w:rPr>
          <w:rFonts w:ascii="Garamond" w:hAnsi="Garamond"/>
          <w:color w:val="000000"/>
        </w:rPr>
        <w:t>And</w:t>
      </w:r>
      <w:proofErr w:type="gramEnd"/>
      <w:r w:rsidRPr="00E640BB">
        <w:rPr>
          <w:rFonts w:ascii="Garamond" w:hAnsi="Garamond"/>
          <w:color w:val="000000"/>
        </w:rPr>
        <w:t xml:space="preserve"> found her dead on the ground</w:t>
      </w:r>
      <w:r w:rsidRPr="00E640BB">
        <w:rPr>
          <w:rFonts w:ascii="Garamond" w:hAnsi="Garamond"/>
          <w:color w:val="000000"/>
        </w:rPr>
        <w:br/>
        <w:t>How can you run when you know?</w:t>
      </w:r>
      <w:r w:rsidRPr="00E640BB">
        <w:rPr>
          <w:rFonts w:ascii="Garamond" w:hAnsi="Garamond"/>
          <w:color w:val="000000"/>
        </w:rPr>
        <w:br/>
      </w:r>
      <w:r w:rsidRPr="00E640BB">
        <w:rPr>
          <w:rFonts w:ascii="Garamond" w:hAnsi="Garamond"/>
          <w:color w:val="000000"/>
        </w:rPr>
        <w:br/>
        <w:t>Tin soldiers and Nixon coming</w:t>
      </w:r>
      <w:proofErr w:type="gramStart"/>
      <w:r w:rsidRPr="00E640BB">
        <w:rPr>
          <w:rFonts w:ascii="Garamond" w:hAnsi="Garamond"/>
          <w:color w:val="000000"/>
        </w:rPr>
        <w:t>,</w:t>
      </w:r>
      <w:proofErr w:type="gramEnd"/>
      <w:r w:rsidRPr="00E640BB">
        <w:rPr>
          <w:rFonts w:ascii="Garamond" w:hAnsi="Garamond"/>
          <w:color w:val="000000"/>
        </w:rPr>
        <w:br/>
        <w:t>We're finally on our own.</w:t>
      </w:r>
      <w:r w:rsidRPr="00E640BB">
        <w:rPr>
          <w:rFonts w:ascii="Garamond" w:hAnsi="Garamond"/>
          <w:color w:val="000000"/>
        </w:rPr>
        <w:br/>
        <w:t>This summer I hear the drumming</w:t>
      </w:r>
      <w:proofErr w:type="gramStart"/>
      <w:r w:rsidRPr="00E640BB">
        <w:rPr>
          <w:rFonts w:ascii="Garamond" w:hAnsi="Garamond"/>
          <w:color w:val="000000"/>
        </w:rPr>
        <w:t>,</w:t>
      </w:r>
      <w:proofErr w:type="gramEnd"/>
      <w:r w:rsidRPr="00E640BB">
        <w:rPr>
          <w:rFonts w:ascii="Garamond" w:hAnsi="Garamond"/>
          <w:color w:val="000000"/>
        </w:rPr>
        <w:br/>
        <w:t>Four dead in Ohio</w:t>
      </w:r>
    </w:p>
    <w:p w:rsidR="00B645C4" w:rsidRPr="00E640BB" w:rsidRDefault="00B645C4">
      <w:pPr>
        <w:rPr>
          <w:rFonts w:ascii="Garamond" w:hAnsi="Garamond"/>
        </w:rPr>
      </w:pPr>
      <w:r w:rsidRPr="00E640BB">
        <w:rPr>
          <w:rFonts w:ascii="Garamond" w:hAnsi="Garamond"/>
          <w:noProof/>
        </w:rPr>
        <w:lastRenderedPageBreak/>
        <w:drawing>
          <wp:inline distT="0" distB="0" distL="0" distR="0" wp14:anchorId="7CC9ACF4" wp14:editId="5FFD0533">
            <wp:extent cx="4076727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4306" cy="475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5C4" w:rsidRPr="00E640BB" w:rsidSect="00B645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C4"/>
    <w:rsid w:val="00110EE2"/>
    <w:rsid w:val="0013335E"/>
    <w:rsid w:val="00177FDF"/>
    <w:rsid w:val="001856C9"/>
    <w:rsid w:val="001E105E"/>
    <w:rsid w:val="001F0E15"/>
    <w:rsid w:val="001F7C03"/>
    <w:rsid w:val="00234CC5"/>
    <w:rsid w:val="002A6CB1"/>
    <w:rsid w:val="002D2A37"/>
    <w:rsid w:val="003B2B41"/>
    <w:rsid w:val="003E4EC3"/>
    <w:rsid w:val="00487DCC"/>
    <w:rsid w:val="004A1DB5"/>
    <w:rsid w:val="004B2C72"/>
    <w:rsid w:val="004B60EC"/>
    <w:rsid w:val="004D2B50"/>
    <w:rsid w:val="005542F1"/>
    <w:rsid w:val="0057169F"/>
    <w:rsid w:val="005F14B0"/>
    <w:rsid w:val="006155F1"/>
    <w:rsid w:val="0069259A"/>
    <w:rsid w:val="006F580E"/>
    <w:rsid w:val="00792E11"/>
    <w:rsid w:val="007F3983"/>
    <w:rsid w:val="00870AAA"/>
    <w:rsid w:val="008E28C7"/>
    <w:rsid w:val="00930E06"/>
    <w:rsid w:val="009704F4"/>
    <w:rsid w:val="009F3833"/>
    <w:rsid w:val="00A01954"/>
    <w:rsid w:val="00A223C0"/>
    <w:rsid w:val="00A23D80"/>
    <w:rsid w:val="00A57FBB"/>
    <w:rsid w:val="00A86693"/>
    <w:rsid w:val="00A953B6"/>
    <w:rsid w:val="00AF60B9"/>
    <w:rsid w:val="00B01EA1"/>
    <w:rsid w:val="00B043C7"/>
    <w:rsid w:val="00B645C4"/>
    <w:rsid w:val="00B912BC"/>
    <w:rsid w:val="00BB4D76"/>
    <w:rsid w:val="00BB7669"/>
    <w:rsid w:val="00BD4C45"/>
    <w:rsid w:val="00C3214D"/>
    <w:rsid w:val="00C825FE"/>
    <w:rsid w:val="00CB4C7C"/>
    <w:rsid w:val="00D3388E"/>
    <w:rsid w:val="00D831F8"/>
    <w:rsid w:val="00DF6E41"/>
    <w:rsid w:val="00E62898"/>
    <w:rsid w:val="00E640A2"/>
    <w:rsid w:val="00E640BB"/>
    <w:rsid w:val="00E75B68"/>
    <w:rsid w:val="00E8145F"/>
    <w:rsid w:val="00F0620D"/>
    <w:rsid w:val="00F16336"/>
    <w:rsid w:val="00FC72D4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151AC2-AA79-4758-BE0B-CA63490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4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e02291</dc:creator>
  <cp:keywords/>
  <dc:description/>
  <cp:lastModifiedBy>Myla Liljemark</cp:lastModifiedBy>
  <cp:revision>4</cp:revision>
  <cp:lastPrinted>2014-12-05T16:42:00Z</cp:lastPrinted>
  <dcterms:created xsi:type="dcterms:W3CDTF">2012-12-05T17:23:00Z</dcterms:created>
  <dcterms:modified xsi:type="dcterms:W3CDTF">2014-12-05T18:18:00Z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1pJDxdsrUAu6yeQdfrUEc6a5F_G9dJhYM-itJXtYZVYg</vt:lpwstr>
  </property>
  <property fmtid="{D5CDD505-2E9C-101B-9397-08002B2CF9AE}" pid="4" name="Google.Documents.RevisionId">
    <vt:lpwstr>00138906778097348769</vt:lpwstr>
  </property>
  <property fmtid="{D5CDD505-2E9C-101B-9397-08002B2CF9AE}" pid="5" name="Google.Documents.PreviousRevisionId">
    <vt:lpwstr>12250150204521675127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