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98" w:rsidRPr="00874798" w:rsidRDefault="00874798" w:rsidP="00874798">
      <w:pPr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b/>
          <w:sz w:val="24"/>
          <w:szCs w:val="24"/>
        </w:rPr>
        <w:t>Understanding Exports, Imports, and Globalization</w:t>
      </w:r>
      <w:r w:rsidRPr="00874798">
        <w:rPr>
          <w:rFonts w:ascii="Garamond" w:hAnsi="Garamond"/>
          <w:b/>
          <w:sz w:val="24"/>
          <w:szCs w:val="24"/>
        </w:rPr>
        <w:tab/>
      </w:r>
      <w:r w:rsidRPr="00874798">
        <w:rPr>
          <w:rFonts w:ascii="Garamond" w:hAnsi="Garamond"/>
          <w:sz w:val="24"/>
          <w:szCs w:val="24"/>
        </w:rPr>
        <w:tab/>
      </w:r>
      <w:r w:rsidRPr="00874798">
        <w:rPr>
          <w:rFonts w:ascii="Garamond" w:hAnsi="Garamond"/>
          <w:sz w:val="24"/>
          <w:szCs w:val="24"/>
        </w:rPr>
        <w:tab/>
      </w:r>
      <w:r w:rsidRPr="00874798">
        <w:rPr>
          <w:rFonts w:ascii="Garamond" w:hAnsi="Garamond"/>
          <w:sz w:val="24"/>
          <w:szCs w:val="24"/>
        </w:rPr>
        <w:t xml:space="preserve">Name___________________ </w:t>
      </w:r>
    </w:p>
    <w:p w:rsidR="00874798" w:rsidRPr="00874798" w:rsidRDefault="00874798">
      <w:pPr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sz w:val="24"/>
          <w:szCs w:val="24"/>
        </w:rPr>
        <w:t xml:space="preserve">Identify and write the name of the country that each flag represents, next to the flag.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4798" w:rsidRPr="00874798" w:rsidTr="00874798">
        <w:trPr>
          <w:jc w:val="center"/>
        </w:trPr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Japan</w:t>
            </w:r>
          </w:p>
        </w:tc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China</w:t>
            </w:r>
          </w:p>
        </w:tc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Germany</w:t>
            </w:r>
          </w:p>
        </w:tc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Italy</w:t>
            </w:r>
          </w:p>
        </w:tc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Mexico</w:t>
            </w:r>
          </w:p>
        </w:tc>
      </w:tr>
      <w:tr w:rsidR="00874798" w:rsidRPr="00874798" w:rsidTr="00874798">
        <w:trPr>
          <w:jc w:val="center"/>
        </w:trPr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United States</w:t>
            </w:r>
          </w:p>
        </w:tc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Canada</w:t>
            </w:r>
          </w:p>
        </w:tc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Pakistan</w:t>
            </w:r>
          </w:p>
        </w:tc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Austria</w:t>
            </w:r>
          </w:p>
        </w:tc>
        <w:tc>
          <w:tcPr>
            <w:tcW w:w="1870" w:type="dxa"/>
          </w:tcPr>
          <w:p w:rsidR="00874798" w:rsidRPr="00874798" w:rsidRDefault="00874798" w:rsidP="00874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4798">
              <w:rPr>
                <w:rFonts w:ascii="Garamond" w:hAnsi="Garamond"/>
                <w:sz w:val="24"/>
                <w:szCs w:val="24"/>
              </w:rPr>
              <w:t>Kyrgyzstan</w:t>
            </w:r>
          </w:p>
        </w:tc>
      </w:tr>
    </w:tbl>
    <w:p w:rsidR="00874798" w:rsidRPr="00874798" w:rsidRDefault="00874798">
      <w:pPr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jc w:val="center"/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5943600" cy="5125828"/>
            <wp:effectExtent l="0" t="0" r="0" b="0"/>
            <wp:docPr id="1" name="Picture 1" descr="\\my\data$\e02291\Desktop\World History\Unit - Greece\My suit was made in,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\data$\e02291\Desktop\World History\Unit - Greece\My suit was made in, pic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98" w:rsidRPr="00874798" w:rsidRDefault="00874798" w:rsidP="0087479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sz w:val="24"/>
          <w:szCs w:val="24"/>
        </w:rPr>
        <w:t xml:space="preserve"> </w:t>
      </w:r>
      <w:r w:rsidRPr="00874798">
        <w:rPr>
          <w:rFonts w:ascii="Garamond" w:hAnsi="Garamond"/>
          <w:sz w:val="24"/>
          <w:szCs w:val="24"/>
        </w:rPr>
        <w:t xml:space="preserve">Explain why you think so many different countries were a part of the production of one suit. </w:t>
      </w: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sz w:val="24"/>
          <w:szCs w:val="24"/>
        </w:rPr>
        <w:t>What is the difference betw</w:t>
      </w:r>
      <w:r w:rsidRPr="00874798">
        <w:rPr>
          <w:rFonts w:ascii="Garamond" w:hAnsi="Garamond"/>
          <w:sz w:val="24"/>
          <w:szCs w:val="24"/>
        </w:rPr>
        <w:t xml:space="preserve">een an export and an import? </w:t>
      </w: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sz w:val="24"/>
          <w:szCs w:val="24"/>
        </w:rPr>
        <w:t>In the picture, identify one something that is imported.  Explain how it is an import.</w:t>
      </w: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sz w:val="24"/>
          <w:szCs w:val="24"/>
        </w:rPr>
        <w:lastRenderedPageBreak/>
        <w:t>In the picture, identify one thing that is exported. Explain how it is an export.</w:t>
      </w:r>
    </w:p>
    <w:p w:rsid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sz w:val="24"/>
          <w:szCs w:val="24"/>
        </w:rPr>
        <w:t xml:space="preserve">Explain why the U.S. may choose to import or export some products and not others. </w:t>
      </w: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your own words, d</w:t>
      </w:r>
      <w:r w:rsidRPr="00874798">
        <w:rPr>
          <w:rFonts w:ascii="Garamond" w:hAnsi="Garamond"/>
          <w:sz w:val="24"/>
          <w:szCs w:val="24"/>
        </w:rPr>
        <w:t>efine globalization.</w:t>
      </w:r>
      <w:r>
        <w:rPr>
          <w:rFonts w:ascii="Garamond" w:hAnsi="Garamond"/>
          <w:sz w:val="24"/>
          <w:szCs w:val="24"/>
        </w:rPr>
        <w:t xml:space="preserve"> </w:t>
      </w:r>
      <w:r w:rsidRPr="00874798">
        <w:rPr>
          <w:rFonts w:ascii="Garamond" w:hAnsi="Garamond"/>
          <w:sz w:val="24"/>
          <w:szCs w:val="24"/>
        </w:rPr>
        <w:t xml:space="preserve"> </w:t>
      </w: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Default="00874798" w:rsidP="0087479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sz w:val="24"/>
          <w:szCs w:val="24"/>
        </w:rPr>
        <w:t xml:space="preserve">How is the example of the production of a suit related to the term globalization? Be specific in your answer. </w:t>
      </w:r>
    </w:p>
    <w:p w:rsidR="00874798" w:rsidRDefault="00874798" w:rsidP="00874798">
      <w:pPr>
        <w:rPr>
          <w:rFonts w:ascii="Garamond" w:hAnsi="Garamond"/>
          <w:sz w:val="24"/>
          <w:szCs w:val="24"/>
        </w:rPr>
      </w:pPr>
    </w:p>
    <w:p w:rsidR="00874798" w:rsidRDefault="00874798" w:rsidP="00874798">
      <w:pPr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rPr>
          <w:rFonts w:ascii="Garamond" w:hAnsi="Garamond"/>
          <w:sz w:val="24"/>
          <w:szCs w:val="24"/>
        </w:rPr>
      </w:pPr>
    </w:p>
    <w:p w:rsidR="00874798" w:rsidRPr="00874798" w:rsidRDefault="00874798" w:rsidP="0087479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74798">
        <w:rPr>
          <w:rFonts w:ascii="Garamond" w:hAnsi="Garamond"/>
          <w:sz w:val="24"/>
          <w:szCs w:val="24"/>
        </w:rPr>
        <w:t>List three items you find at home that were made somewhere besides the United States.  Identify where they originated.</w:t>
      </w:r>
    </w:p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7"/>
        <w:gridCol w:w="5053"/>
      </w:tblGrid>
      <w:tr w:rsidR="00874798" w:rsidRPr="00874798" w:rsidTr="00937762">
        <w:tc>
          <w:tcPr>
            <w:tcW w:w="5395" w:type="dxa"/>
          </w:tcPr>
          <w:p w:rsidR="00874798" w:rsidRPr="00874798" w:rsidRDefault="00874798" w:rsidP="00937762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798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5395" w:type="dxa"/>
          </w:tcPr>
          <w:p w:rsidR="00874798" w:rsidRPr="00874798" w:rsidRDefault="00874798" w:rsidP="00937762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74798">
              <w:rPr>
                <w:rFonts w:ascii="Garamond" w:hAnsi="Garamond"/>
                <w:b/>
                <w:sz w:val="24"/>
                <w:szCs w:val="24"/>
              </w:rPr>
              <w:t>The US imported it from…</w:t>
            </w:r>
          </w:p>
        </w:tc>
      </w:tr>
      <w:tr w:rsidR="00874798" w:rsidRPr="00874798" w:rsidTr="00937762">
        <w:tc>
          <w:tcPr>
            <w:tcW w:w="5395" w:type="dxa"/>
          </w:tcPr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4798" w:rsidRPr="00874798" w:rsidTr="00937762">
        <w:tc>
          <w:tcPr>
            <w:tcW w:w="5395" w:type="dxa"/>
          </w:tcPr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4798" w:rsidRPr="00874798" w:rsidTr="00937762">
        <w:tc>
          <w:tcPr>
            <w:tcW w:w="5395" w:type="dxa"/>
          </w:tcPr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4798" w:rsidRPr="00874798" w:rsidRDefault="00874798" w:rsidP="00937762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74798" w:rsidRPr="00874798" w:rsidRDefault="00874798" w:rsidP="00874798">
      <w:pPr>
        <w:pStyle w:val="ListParagraph"/>
        <w:rPr>
          <w:rFonts w:ascii="Garamond" w:hAnsi="Garamond"/>
          <w:sz w:val="24"/>
          <w:szCs w:val="24"/>
        </w:rPr>
      </w:pPr>
    </w:p>
    <w:p w:rsidR="00874798" w:rsidRPr="00874798" w:rsidRDefault="00874798">
      <w:pPr>
        <w:rPr>
          <w:rFonts w:ascii="Garamond" w:hAnsi="Garamond"/>
          <w:sz w:val="24"/>
          <w:szCs w:val="24"/>
        </w:rPr>
      </w:pPr>
    </w:p>
    <w:sectPr w:rsidR="00874798" w:rsidRPr="00874798" w:rsidSect="00874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A5B25"/>
    <w:multiLevelType w:val="hybridMultilevel"/>
    <w:tmpl w:val="EDFA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98"/>
    <w:rsid w:val="007D434E"/>
    <w:rsid w:val="00874798"/>
    <w:rsid w:val="009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B5063-2201-4D10-AA19-35A72759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1</cp:revision>
  <dcterms:created xsi:type="dcterms:W3CDTF">2015-04-16T17:46:00Z</dcterms:created>
  <dcterms:modified xsi:type="dcterms:W3CDTF">2015-04-16T20:24:00Z</dcterms:modified>
</cp:coreProperties>
</file>